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Trần Đình Vinh;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Quản Lý 🍀. Năm sinh: 27/02/1986</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17 nguyễn trung trực, 05, Bình Thạnh, TP. Hồ Chí Minh</w:t>
      </w:r>
    </w:p>
    <w:p>
      <w:pPr/>
      <w:r>
        <w:rPr>
          <w:rFonts w:ascii="Times New Roman" w:hAnsi="Times New Roman" w:eastAsia="Times New Roman" w:cs="Times New Roman"/>
          <w:sz w:val="21"/>
          <w:szCs w:val="21"/>
        </w:rPr>
        <w:t xml:space="preserve">Điện thoại: 0902555247</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Trần Đình Vinh.  Năm sinh: 18/05/2003.</w:t>
      </w:r>
    </w:p>
    <w:p>
      <w:pPr/>
      <w:r>
        <w:rPr>
          <w:rFonts w:ascii="Times New Roman" w:hAnsi="Times New Roman" w:eastAsia="Times New Roman" w:cs="Times New Roman"/>
          <w:sz w:val="21"/>
          <w:szCs w:val="21"/>
        </w:rPr>
        <w:t xml:space="preserve">CMND số: 060203001538, Ngày cấp: …….......………. Nơi cấp: ………………..……</w:t>
      </w:r>
    </w:p>
    <w:p>
      <w:pPr/>
      <w:r>
        <w:rPr>
          <w:rFonts w:ascii="Times New Roman" w:hAnsi="Times New Roman" w:eastAsia="Times New Roman" w:cs="Times New Roman"/>
          <w:sz w:val="21"/>
          <w:szCs w:val="21"/>
        </w:rPr>
        <w:t xml:space="preserve">Địa chỉ: bình thuận, Phan Rí Cửa, Tuy Phong, Bình Thuận</w:t>
      </w:r>
    </w:p>
    <w:p>
      <w:pPr/>
      <w:r>
        <w:rPr>
          <w:rFonts w:ascii="Times New Roman" w:hAnsi="Times New Roman" w:eastAsia="Times New Roman" w:cs="Times New Roman"/>
          <w:sz w:val="21"/>
          <w:szCs w:val="21"/>
        </w:rPr>
        <w:t xml:space="preserve">Điện thoại: 0337897586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p2. Tổng diện tích sử dụng: 30 m2</w:t>
      </w:r>
    </w:p>
    <w:p>
      <w:pPr>
        <w:jc w:val="both"/>
      </w:pPr>
      <w:r>
        <w:rPr>
          <w:rFonts w:ascii="Times New Roman" w:hAnsi="Times New Roman" w:eastAsia="Times New Roman" w:cs="Times New Roman"/>
          <w:sz w:val="21"/>
          <w:szCs w:val="21"/>
        </w:rPr>
        <w:t xml:space="preserve">Địa chỉ: 17 nguyễn trung trực, Phường 05, Quận Bình Thạnh,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17 nguyễn trung trực, Phường 05, Quận Bình Thạnh,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12 năm 2025 đến hết ngày 5 tháng 6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2026-03-10T22:02:51+07:00</dcterms:created>
  <dcterms:modified xsi:type="dcterms:W3CDTF">2026-03-10T22:02:51+07:00</dcterms:modified>
</cp:coreProperties>
</file>

<file path=docProps/custom.xml><?xml version="1.0" encoding="utf-8"?>
<Properties xmlns="http://schemas.openxmlformats.org/officeDocument/2006/custom-properties" xmlns:vt="http://schemas.openxmlformats.org/officeDocument/2006/docPropsVTypes"/>
</file>